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694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BB2A" w14:textId="393523BE" w:rsidR="0047161C" w:rsidRDefault="0047161C" w:rsidP="002B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0F66B" w14:textId="6396073B" w:rsidR="009036AD" w:rsidRDefault="009036AD" w:rsidP="009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8DC31C" w14:textId="06C50B2D" w:rsidR="00842019" w:rsidRPr="00207E0D" w:rsidRDefault="00487235" w:rsidP="0048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дополнение к приказу № 1047-С от 17.06.2020г. «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>ии и проведении учебной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>(</w:t>
      </w:r>
      <w:r w:rsidR="00257F4B">
        <w:rPr>
          <w:rFonts w:ascii="Times New Roman" w:hAnsi="Times New Roman" w:cs="Times New Roman"/>
          <w:b/>
          <w:sz w:val="28"/>
          <w:szCs w:val="28"/>
        </w:rPr>
        <w:t>ознакомительной практики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>)</w:t>
      </w:r>
    </w:p>
    <w:p w14:paraId="2682DFA5" w14:textId="48D5CD44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 xml:space="preserve"> 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4380DC72" w14:textId="021DE668" w:rsidR="00842019" w:rsidRDefault="004952EF" w:rsidP="004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EF">
        <w:rPr>
          <w:rFonts w:ascii="Times New Roman" w:hAnsi="Times New Roman" w:cs="Times New Roman"/>
          <w:b/>
          <w:sz w:val="28"/>
          <w:szCs w:val="28"/>
        </w:rPr>
        <w:t>специальности 04.05.01 Фундаментальная и прикладная химия</w:t>
      </w:r>
    </w:p>
    <w:p w14:paraId="5116B480" w14:textId="53602598" w:rsidR="00487235" w:rsidRPr="00487235" w:rsidRDefault="00487235" w:rsidP="0048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5E5F8" w14:textId="181C1F22" w:rsidR="00842019" w:rsidRPr="0047161C" w:rsidRDefault="00C1097A" w:rsidP="0030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 w:rsidR="0007242F">
        <w:rPr>
          <w:rFonts w:ascii="Times New Roman" w:hAnsi="Times New Roman" w:cs="Times New Roman"/>
          <w:sz w:val="28"/>
          <w:szCs w:val="28"/>
        </w:rPr>
        <w:t>по</w:t>
      </w:r>
      <w:r w:rsidR="004952EF">
        <w:rPr>
          <w:rFonts w:ascii="Times New Roman" w:hAnsi="Times New Roman" w:cs="Times New Roman"/>
          <w:sz w:val="28"/>
          <w:szCs w:val="28"/>
        </w:rPr>
        <w:t xml:space="preserve"> </w:t>
      </w:r>
      <w:r w:rsidR="004952EF" w:rsidRPr="004952EF">
        <w:rPr>
          <w:rFonts w:ascii="Times New Roman" w:hAnsi="Times New Roman" w:cs="Times New Roman"/>
          <w:sz w:val="28"/>
          <w:szCs w:val="28"/>
        </w:rPr>
        <w:t>специальности 04.05.01 Фундаментальная и прикладная химия</w:t>
      </w:r>
      <w:r w:rsidR="00207E0D">
        <w:rPr>
          <w:rFonts w:ascii="Times New Roman" w:hAnsi="Times New Roman" w:cs="Times New Roman"/>
          <w:sz w:val="28"/>
          <w:szCs w:val="28"/>
        </w:rPr>
        <w:t>,</w:t>
      </w:r>
      <w:r w:rsidR="0007242F">
        <w:rPr>
          <w:rFonts w:ascii="Times New Roman" w:hAnsi="Times New Roman" w:cs="Times New Roman"/>
          <w:sz w:val="28"/>
          <w:szCs w:val="28"/>
        </w:rPr>
        <w:t xml:space="preserve"> </w:t>
      </w:r>
      <w:r w:rsidR="00705C43">
        <w:rPr>
          <w:rFonts w:ascii="Times New Roman" w:hAnsi="Times New Roman" w:cs="Times New Roman"/>
          <w:sz w:val="28"/>
          <w:szCs w:val="28"/>
        </w:rPr>
        <w:t>профиль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</w:t>
      </w:r>
      <w:r w:rsidR="00705C43">
        <w:rPr>
          <w:rFonts w:ascii="Times New Roman" w:hAnsi="Times New Roman" w:cs="Times New Roman"/>
          <w:sz w:val="28"/>
          <w:szCs w:val="28"/>
        </w:rPr>
        <w:t>«Химия функциональных материалов»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</w:t>
      </w:r>
      <w:r w:rsidR="00161F54">
        <w:rPr>
          <w:rFonts w:ascii="Times New Roman" w:hAnsi="Times New Roman" w:cs="Times New Roman"/>
          <w:sz w:val="28"/>
          <w:szCs w:val="28"/>
        </w:rPr>
        <w:t>и в связи с восстановлением обучающегося из</w:t>
      </w:r>
      <w:bookmarkStart w:id="0" w:name="_GoBack"/>
      <w:bookmarkEnd w:id="0"/>
      <w:r w:rsidR="00161F54">
        <w:rPr>
          <w:rFonts w:ascii="Times New Roman" w:hAnsi="Times New Roman" w:cs="Times New Roman"/>
          <w:sz w:val="28"/>
          <w:szCs w:val="28"/>
        </w:rPr>
        <w:t xml:space="preserve"> академического отпуска (приказ № 794-С от 22.05.2020)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EA42BCB" w14:textId="77777777" w:rsidR="00941936" w:rsidRDefault="00CA087B" w:rsidP="0094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00A384" w14:textId="22E83490" w:rsidR="009036AD" w:rsidRPr="009036AD" w:rsidRDefault="00C1097A" w:rsidP="009036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97A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практики (ознакомительной практики) </w:t>
      </w:r>
      <w:r>
        <w:rPr>
          <w:rFonts w:ascii="Times New Roman" w:hAnsi="Times New Roman" w:cs="Times New Roman"/>
          <w:sz w:val="28"/>
          <w:szCs w:val="28"/>
        </w:rPr>
        <w:t>руководителя ООП Феофанову</w:t>
      </w:r>
      <w:r w:rsidR="0068200D" w:rsidRPr="00C1097A">
        <w:rPr>
          <w:rFonts w:ascii="Times New Roman" w:hAnsi="Times New Roman" w:cs="Times New Roman"/>
          <w:sz w:val="28"/>
          <w:szCs w:val="28"/>
        </w:rPr>
        <w:t xml:space="preserve"> М.А.</w:t>
      </w:r>
      <w:r w:rsidR="00DA04E9" w:rsidRPr="00C1097A">
        <w:rPr>
          <w:rFonts w:ascii="Times New Roman" w:hAnsi="Times New Roman" w:cs="Times New Roman"/>
          <w:sz w:val="28"/>
          <w:szCs w:val="28"/>
        </w:rPr>
        <w:t>, зав. кафедрой неорганической и аналитической 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81231" w14:textId="22E83490" w:rsidR="00C1097A" w:rsidRPr="00C1097A" w:rsidRDefault="00C1097A" w:rsidP="00C10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практики:</w:t>
      </w:r>
    </w:p>
    <w:p w14:paraId="4B5BC39B" w14:textId="0EA959DD" w:rsidR="00A82E47" w:rsidRPr="005578E8" w:rsidRDefault="00A82E47" w:rsidP="00C1097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257F4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82E47">
        <w:rPr>
          <w:rFonts w:ascii="Times New Roman" w:hAnsi="Times New Roman" w:cs="Times New Roman"/>
          <w:sz w:val="28"/>
          <w:szCs w:val="28"/>
        </w:rPr>
        <w:t>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 (</w:t>
      </w:r>
      <w:r w:rsidR="00257F4B">
        <w:rPr>
          <w:rFonts w:ascii="Times New Roman" w:hAnsi="Times New Roman" w:cs="Times New Roman"/>
          <w:sz w:val="28"/>
          <w:szCs w:val="28"/>
        </w:rPr>
        <w:t>ознакомительной практики</w:t>
      </w:r>
      <w:r w:rsidR="00161F54">
        <w:rPr>
          <w:rFonts w:ascii="Times New Roman" w:hAnsi="Times New Roman" w:cs="Times New Roman"/>
          <w:sz w:val="28"/>
          <w:szCs w:val="28"/>
        </w:rPr>
        <w:t>) обучающему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ся в период с </w:t>
      </w:r>
      <w:r w:rsidR="00257F4B">
        <w:rPr>
          <w:rFonts w:ascii="Times New Roman" w:hAnsi="Times New Roman" w:cs="Times New Roman"/>
          <w:sz w:val="28"/>
          <w:szCs w:val="28"/>
        </w:rPr>
        <w:t>29 июня</w:t>
      </w:r>
      <w:r w:rsidR="00336450" w:rsidRPr="00A82E47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257F4B">
        <w:rPr>
          <w:rFonts w:ascii="Times New Roman" w:hAnsi="Times New Roman" w:cs="Times New Roman"/>
          <w:sz w:val="28"/>
          <w:szCs w:val="28"/>
        </w:rPr>
        <w:t>12 июл</w:t>
      </w:r>
      <w:r w:rsidR="00401484" w:rsidRPr="005578E8">
        <w:rPr>
          <w:rFonts w:ascii="Times New Roman" w:hAnsi="Times New Roman" w:cs="Times New Roman"/>
          <w:sz w:val="28"/>
          <w:szCs w:val="28"/>
        </w:rPr>
        <w:t>я</w:t>
      </w:r>
      <w:r w:rsidR="005578E8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5578E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26FE8D33" w14:textId="142F86B2" w:rsidR="00463B97" w:rsidRPr="00482116" w:rsidRDefault="00C1097A" w:rsidP="0048211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F54">
        <w:rPr>
          <w:rFonts w:ascii="Times New Roman" w:hAnsi="Times New Roman" w:cs="Times New Roman"/>
          <w:sz w:val="28"/>
          <w:szCs w:val="28"/>
        </w:rPr>
        <w:t xml:space="preserve">Назначить следующему </w:t>
      </w:r>
      <w:proofErr w:type="gramStart"/>
      <w:r w:rsidR="00161F54">
        <w:rPr>
          <w:rFonts w:ascii="Times New Roman" w:hAnsi="Times New Roman" w:cs="Times New Roman"/>
          <w:sz w:val="28"/>
          <w:szCs w:val="28"/>
        </w:rPr>
        <w:t>обучающе</w:t>
      </w:r>
      <w:r w:rsidR="00482116">
        <w:rPr>
          <w:rFonts w:ascii="Times New Roman" w:hAnsi="Times New Roman" w:cs="Times New Roman"/>
          <w:sz w:val="28"/>
          <w:szCs w:val="28"/>
        </w:rPr>
        <w:t>муся  базу</w:t>
      </w:r>
      <w:proofErr w:type="gramEnd"/>
      <w:r w:rsidR="00444136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82116">
        <w:rPr>
          <w:rFonts w:ascii="Times New Roman" w:hAnsi="Times New Roman" w:cs="Times New Roman"/>
          <w:sz w:val="28"/>
          <w:szCs w:val="28"/>
        </w:rPr>
        <w:t xml:space="preserve"> кафедру</w:t>
      </w:r>
      <w:r w:rsidR="00482116" w:rsidRPr="00482116">
        <w:rPr>
          <w:rFonts w:ascii="Times New Roman" w:hAnsi="Times New Roman" w:cs="Times New Roman"/>
          <w:sz w:val="28"/>
          <w:szCs w:val="28"/>
        </w:rPr>
        <w:t xml:space="preserve"> неорг</w:t>
      </w:r>
      <w:r w:rsidR="00482116">
        <w:rPr>
          <w:rFonts w:ascii="Times New Roman" w:hAnsi="Times New Roman" w:cs="Times New Roman"/>
          <w:sz w:val="28"/>
          <w:szCs w:val="28"/>
        </w:rPr>
        <w:t>анической и аналитической химии:</w:t>
      </w:r>
    </w:p>
    <w:tbl>
      <w:tblPr>
        <w:tblStyle w:val="a4"/>
        <w:tblW w:w="8647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605379" w14:paraId="5E74691B" w14:textId="19833358" w:rsidTr="00482116">
        <w:tc>
          <w:tcPr>
            <w:tcW w:w="567" w:type="dxa"/>
          </w:tcPr>
          <w:p w14:paraId="30F2E160" w14:textId="107BBC85" w:rsidR="00605379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311A6796" w14:textId="77777777" w:rsidR="00482116" w:rsidRDefault="00482116" w:rsidP="0060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С.Б.</w:t>
            </w:r>
          </w:p>
          <w:p w14:paraId="54078F98" w14:textId="36E60353" w:rsidR="00482116" w:rsidRPr="003E596B" w:rsidRDefault="00482116" w:rsidP="0060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A45596" w14:textId="07A360D3" w:rsidR="00605379" w:rsidRPr="00F77490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9556D97" w14:textId="29DFBEB1" w:rsidR="00605379" w:rsidRPr="00D949F3" w:rsidRDefault="00605379" w:rsidP="00605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7A87A6" w14:textId="096D99AD" w:rsidR="00AC68B8" w:rsidRDefault="00B67611" w:rsidP="00AC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490">
        <w:rPr>
          <w:rFonts w:ascii="Times New Roman" w:hAnsi="Times New Roman" w:cs="Times New Roman"/>
          <w:sz w:val="28"/>
          <w:szCs w:val="28"/>
        </w:rPr>
        <w:t xml:space="preserve"> </w:t>
      </w:r>
      <w:r w:rsidR="00740EC9">
        <w:rPr>
          <w:rFonts w:ascii="Times New Roman" w:hAnsi="Times New Roman" w:cs="Times New Roman"/>
          <w:sz w:val="28"/>
          <w:szCs w:val="28"/>
        </w:rPr>
        <w:t xml:space="preserve">     2.3.  </w:t>
      </w:r>
      <w:r w:rsidR="00842019" w:rsidRPr="0047161C">
        <w:rPr>
          <w:rFonts w:ascii="Times New Roman" w:hAnsi="Times New Roman" w:cs="Times New Roman"/>
          <w:sz w:val="28"/>
          <w:szCs w:val="28"/>
        </w:rPr>
        <w:t>П</w:t>
      </w:r>
      <w:r w:rsidR="003E723F">
        <w:rPr>
          <w:rFonts w:ascii="Times New Roman" w:hAnsi="Times New Roman" w:cs="Times New Roman"/>
          <w:sz w:val="28"/>
          <w:szCs w:val="28"/>
        </w:rPr>
        <w:t xml:space="preserve">риказ объявить </w:t>
      </w:r>
      <w:r w:rsidR="00482116">
        <w:rPr>
          <w:rFonts w:ascii="Times New Roman" w:hAnsi="Times New Roman" w:cs="Times New Roman"/>
          <w:sz w:val="28"/>
          <w:szCs w:val="28"/>
        </w:rPr>
        <w:t>обучающе</w:t>
      </w:r>
      <w:r w:rsidR="00842019" w:rsidRPr="0047161C">
        <w:rPr>
          <w:rFonts w:ascii="Times New Roman" w:hAnsi="Times New Roman" w:cs="Times New Roman"/>
          <w:sz w:val="28"/>
          <w:szCs w:val="28"/>
        </w:rPr>
        <w:t>м</w:t>
      </w:r>
      <w:r w:rsidR="00482116">
        <w:rPr>
          <w:rFonts w:ascii="Times New Roman" w:hAnsi="Times New Roman" w:cs="Times New Roman"/>
          <w:sz w:val="28"/>
          <w:szCs w:val="28"/>
        </w:rPr>
        <w:t>у</w:t>
      </w:r>
      <w:r w:rsidR="00842019" w:rsidRPr="0047161C">
        <w:rPr>
          <w:rFonts w:ascii="Times New Roman" w:hAnsi="Times New Roman" w:cs="Times New Roman"/>
          <w:sz w:val="28"/>
          <w:szCs w:val="28"/>
        </w:rPr>
        <w:t>ся.</w:t>
      </w:r>
    </w:p>
    <w:p w14:paraId="60FCF4C3" w14:textId="454D2809" w:rsidR="0076609B" w:rsidRDefault="00AC68B8" w:rsidP="00482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0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 w:rsidR="00A426DC"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1342D2FF" w14:textId="77777777" w:rsidR="005578E8" w:rsidRPr="0047161C" w:rsidRDefault="005578E8" w:rsidP="00842019">
      <w:pPr>
        <w:rPr>
          <w:rFonts w:ascii="Times New Roman" w:hAnsi="Times New Roman" w:cs="Times New Roman"/>
          <w:sz w:val="28"/>
          <w:szCs w:val="28"/>
        </w:rPr>
      </w:pPr>
    </w:p>
    <w:p w14:paraId="6346BE2B" w14:textId="77777777" w:rsidR="00842019" w:rsidRPr="0047161C" w:rsidRDefault="00307F9E" w:rsidP="00842019">
      <w:pPr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78CF140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B40A29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0ECFFA15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512B1083" w:rsidR="009903AE" w:rsidRDefault="009036AD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161F54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3B5367">
      <w:pgSz w:w="11906" w:h="16838"/>
      <w:pgMar w:top="1134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63367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9D819E0"/>
    <w:multiLevelType w:val="hybridMultilevel"/>
    <w:tmpl w:val="2FC0696A"/>
    <w:lvl w:ilvl="0" w:tplc="924035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72228"/>
    <w:rsid w:val="0007242F"/>
    <w:rsid w:val="0009394C"/>
    <w:rsid w:val="001025B9"/>
    <w:rsid w:val="00161F54"/>
    <w:rsid w:val="001D4CDD"/>
    <w:rsid w:val="001E3859"/>
    <w:rsid w:val="001E677C"/>
    <w:rsid w:val="00207E0D"/>
    <w:rsid w:val="00257F4B"/>
    <w:rsid w:val="00273E27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3B5367"/>
    <w:rsid w:val="003E723F"/>
    <w:rsid w:val="00401484"/>
    <w:rsid w:val="00444136"/>
    <w:rsid w:val="00461DAC"/>
    <w:rsid w:val="00463B97"/>
    <w:rsid w:val="0047161C"/>
    <w:rsid w:val="004768A9"/>
    <w:rsid w:val="00482116"/>
    <w:rsid w:val="00487235"/>
    <w:rsid w:val="004952EF"/>
    <w:rsid w:val="004C710D"/>
    <w:rsid w:val="00552D05"/>
    <w:rsid w:val="005578E8"/>
    <w:rsid w:val="00582946"/>
    <w:rsid w:val="005902F2"/>
    <w:rsid w:val="005D6B1C"/>
    <w:rsid w:val="005E7A73"/>
    <w:rsid w:val="005F511D"/>
    <w:rsid w:val="00605379"/>
    <w:rsid w:val="00610F4E"/>
    <w:rsid w:val="00631446"/>
    <w:rsid w:val="00646ECE"/>
    <w:rsid w:val="00646ED2"/>
    <w:rsid w:val="00652EF6"/>
    <w:rsid w:val="0068200D"/>
    <w:rsid w:val="006A3BA6"/>
    <w:rsid w:val="006E586A"/>
    <w:rsid w:val="00705C43"/>
    <w:rsid w:val="00740EC9"/>
    <w:rsid w:val="0076609B"/>
    <w:rsid w:val="007E6901"/>
    <w:rsid w:val="00842019"/>
    <w:rsid w:val="00844B13"/>
    <w:rsid w:val="00864275"/>
    <w:rsid w:val="008B0B5D"/>
    <w:rsid w:val="00901C16"/>
    <w:rsid w:val="009036AD"/>
    <w:rsid w:val="00941936"/>
    <w:rsid w:val="009456ED"/>
    <w:rsid w:val="009476C1"/>
    <w:rsid w:val="00990011"/>
    <w:rsid w:val="009903AE"/>
    <w:rsid w:val="00A32963"/>
    <w:rsid w:val="00A41592"/>
    <w:rsid w:val="00A426DC"/>
    <w:rsid w:val="00A6443F"/>
    <w:rsid w:val="00A82E47"/>
    <w:rsid w:val="00AA68E2"/>
    <w:rsid w:val="00AC2B5B"/>
    <w:rsid w:val="00AC68B8"/>
    <w:rsid w:val="00B27F64"/>
    <w:rsid w:val="00B67611"/>
    <w:rsid w:val="00B74D67"/>
    <w:rsid w:val="00B964D4"/>
    <w:rsid w:val="00BC2325"/>
    <w:rsid w:val="00C1097A"/>
    <w:rsid w:val="00C26A72"/>
    <w:rsid w:val="00C33DF9"/>
    <w:rsid w:val="00C40480"/>
    <w:rsid w:val="00C63873"/>
    <w:rsid w:val="00CA087B"/>
    <w:rsid w:val="00CA39FB"/>
    <w:rsid w:val="00CB37F6"/>
    <w:rsid w:val="00CF6279"/>
    <w:rsid w:val="00D435E4"/>
    <w:rsid w:val="00D67A91"/>
    <w:rsid w:val="00D71168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6ADD"/>
    <w:rsid w:val="00F3243D"/>
    <w:rsid w:val="00F36B64"/>
    <w:rsid w:val="00F47A26"/>
    <w:rsid w:val="00F77490"/>
    <w:rsid w:val="00F94E3D"/>
    <w:rsid w:val="00FB0FF7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D6DF-03EB-4ACF-826D-7F43C52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4</cp:revision>
  <cp:lastPrinted>2019-11-12T06:52:00Z</cp:lastPrinted>
  <dcterms:created xsi:type="dcterms:W3CDTF">2020-06-18T11:00:00Z</dcterms:created>
  <dcterms:modified xsi:type="dcterms:W3CDTF">2020-06-19T07:00:00Z</dcterms:modified>
</cp:coreProperties>
</file>